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AE" w:rsidRPr="005834AE" w:rsidRDefault="005834AE" w:rsidP="005834AE">
      <w:pPr>
        <w:pStyle w:val="Default"/>
      </w:pPr>
      <w:bookmarkStart w:id="0" w:name="_GoBack"/>
      <w:bookmarkEnd w:id="0"/>
      <w:r w:rsidRPr="005834AE">
        <w:t xml:space="preserve">Saksbehandler: Hanne Barvik Arkiv: 033 </w:t>
      </w:r>
    </w:p>
    <w:p w:rsidR="005834AE" w:rsidRPr="005834AE" w:rsidRDefault="005834AE" w:rsidP="005834AE">
      <w:pPr>
        <w:pStyle w:val="Default"/>
      </w:pPr>
      <w:proofErr w:type="spellStart"/>
      <w:r w:rsidRPr="005834AE">
        <w:t>Arkivsaksnr</w:t>
      </w:r>
      <w:proofErr w:type="spellEnd"/>
      <w:r w:rsidRPr="005834AE">
        <w:t xml:space="preserve">.: 15/1648 </w:t>
      </w:r>
    </w:p>
    <w:p w:rsidR="005834AE" w:rsidRPr="005834AE" w:rsidRDefault="005834AE" w:rsidP="005834AE">
      <w:pPr>
        <w:pStyle w:val="Default"/>
        <w:rPr>
          <w:rFonts w:ascii="Times New Roman" w:hAnsi="Times New Roman" w:cs="Times New Roman"/>
        </w:rPr>
      </w:pPr>
      <w:r w:rsidRPr="005834AE">
        <w:rPr>
          <w:rFonts w:ascii="Times New Roman" w:hAnsi="Times New Roman" w:cs="Times New Roman"/>
          <w:b/>
          <w:bCs/>
        </w:rPr>
        <w:t xml:space="preserve">NYE VEDTEKTER MELØY UNGDOMSRÅD </w:t>
      </w:r>
    </w:p>
    <w:p w:rsidR="005834AE" w:rsidRPr="005834AE" w:rsidRDefault="005834AE" w:rsidP="005834AE">
      <w:pPr>
        <w:pStyle w:val="Default"/>
      </w:pPr>
      <w:r w:rsidRPr="005834AE">
        <w:t xml:space="preserve"> </w:t>
      </w:r>
    </w:p>
    <w:p w:rsidR="005834AE" w:rsidRPr="005834AE" w:rsidRDefault="005834AE" w:rsidP="005834AE">
      <w:pPr>
        <w:pStyle w:val="Default"/>
      </w:pPr>
      <w:r w:rsidRPr="005834AE">
        <w:rPr>
          <w:b/>
          <w:bCs/>
        </w:rPr>
        <w:t xml:space="preserve">§ 1 Formål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1.1 Meløy Ungdomsråd skal fremme ungdommenes interesse og tale deres sak i Meløy kommune.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1.2 Meløy Ungdomsråd har møte- og talerett i saker som gjelder barn og ungdom, og har tale- og forslagsrett i kommunestyret og i de faglige hovedutvalgene.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1.3 Meløy Ungdomsråd skal involveres i kommunens planarbeid, og for øvrig så langt det er mulig i alle saker som Meløy Ungdomsråd selv ønsker å engasjere seg i. </w:t>
      </w:r>
    </w:p>
    <w:p w:rsidR="005834AE" w:rsidRPr="005834AE" w:rsidRDefault="005834AE" w:rsidP="005834AE">
      <w:pPr>
        <w:pStyle w:val="Default"/>
      </w:pPr>
      <w:r w:rsidRPr="005834AE">
        <w:t xml:space="preserve">1.4 Meløy Ungdomsråd kan på eget initiativ ta opp saker som opptar ungdom, og bevilge penger til de prosjekter som de finner stemmer overens med sine mål. Dette innenfor vedtatte rammer. </w:t>
      </w:r>
    </w:p>
    <w:p w:rsidR="005834AE" w:rsidRPr="005834AE" w:rsidRDefault="005834AE" w:rsidP="005834AE">
      <w:pPr>
        <w:pStyle w:val="Default"/>
        <w:rPr>
          <w:b/>
          <w:bCs/>
        </w:rPr>
      </w:pPr>
    </w:p>
    <w:p w:rsidR="005834AE" w:rsidRPr="005834AE" w:rsidRDefault="005834AE" w:rsidP="005834AE">
      <w:pPr>
        <w:pStyle w:val="Default"/>
      </w:pPr>
      <w:r w:rsidRPr="005834AE">
        <w:rPr>
          <w:b/>
          <w:bCs/>
        </w:rPr>
        <w:t xml:space="preserve">§ 2 Sammensetning </w:t>
      </w:r>
    </w:p>
    <w:p w:rsidR="005834AE" w:rsidRPr="005834AE" w:rsidRDefault="005834AE" w:rsidP="005834AE">
      <w:pPr>
        <w:pStyle w:val="Default"/>
      </w:pPr>
      <w:r w:rsidRPr="005834AE">
        <w:t xml:space="preserve">2.1 Meløy Ungdomsråd skal settes sammen av: </w:t>
      </w:r>
    </w:p>
    <w:p w:rsidR="005834AE" w:rsidRPr="005834AE" w:rsidRDefault="005834AE" w:rsidP="005834AE">
      <w:pPr>
        <w:pStyle w:val="Default"/>
        <w:spacing w:after="32"/>
      </w:pPr>
      <w:r>
        <w:t>-</w:t>
      </w:r>
      <w:r w:rsidRPr="005834AE">
        <w:t xml:space="preserve"> 2 representanter fra Ørnes Ungdomsskole med personlig vara </w:t>
      </w:r>
    </w:p>
    <w:p w:rsidR="005834AE" w:rsidRPr="005834AE" w:rsidRDefault="005834AE" w:rsidP="005834AE">
      <w:pPr>
        <w:pStyle w:val="Default"/>
        <w:spacing w:after="32"/>
      </w:pPr>
      <w:r>
        <w:t>-</w:t>
      </w:r>
      <w:r w:rsidRPr="005834AE">
        <w:t xml:space="preserve"> 1 representant fra Meløy Videregående skole avd. Ørnes med personlig vara </w:t>
      </w:r>
    </w:p>
    <w:p w:rsidR="005834AE" w:rsidRPr="005834AE" w:rsidRDefault="005834AE" w:rsidP="005834AE">
      <w:pPr>
        <w:pStyle w:val="Default"/>
        <w:spacing w:after="32"/>
      </w:pPr>
      <w:r>
        <w:t>-</w:t>
      </w:r>
      <w:r w:rsidRPr="005834AE">
        <w:t xml:space="preserve"> 1 representant fra Glomfjord skole, ungdomstrinnet, med personlig vara </w:t>
      </w:r>
    </w:p>
    <w:p w:rsidR="005834AE" w:rsidRPr="005834AE" w:rsidRDefault="005834AE" w:rsidP="005834AE">
      <w:pPr>
        <w:pStyle w:val="Default"/>
        <w:spacing w:after="32"/>
      </w:pPr>
      <w:r>
        <w:t>-</w:t>
      </w:r>
      <w:r w:rsidRPr="005834AE">
        <w:t xml:space="preserve"> 1 representant fra Meløy Videregående skole avd. Glomfjord med personlig vara </w:t>
      </w:r>
    </w:p>
    <w:p w:rsidR="005834AE" w:rsidRPr="005834AE" w:rsidRDefault="005834AE" w:rsidP="005834AE">
      <w:pPr>
        <w:pStyle w:val="Default"/>
        <w:spacing w:after="32"/>
      </w:pPr>
      <w:r>
        <w:t>-</w:t>
      </w:r>
      <w:r w:rsidRPr="005834AE">
        <w:t xml:space="preserve"> 2 representanter fra Enga skole, ungdomstrinnet, med personlig vara </w:t>
      </w:r>
    </w:p>
    <w:p w:rsidR="005834AE" w:rsidRPr="005834AE" w:rsidRDefault="005834AE" w:rsidP="005834AE">
      <w:pPr>
        <w:pStyle w:val="Default"/>
        <w:spacing w:after="32"/>
      </w:pPr>
      <w:r>
        <w:t>-</w:t>
      </w:r>
      <w:r w:rsidRPr="005834AE">
        <w:t xml:space="preserve"> 1 representant fra Meløy Oppvekstsenter, ungdomstrinnet, med personlig vara </w:t>
      </w:r>
    </w:p>
    <w:p w:rsidR="005834AE" w:rsidRPr="005834AE" w:rsidRDefault="005834AE" w:rsidP="005834AE">
      <w:pPr>
        <w:pStyle w:val="Default"/>
      </w:pPr>
      <w:r>
        <w:t>-</w:t>
      </w:r>
      <w:r w:rsidRPr="005834AE">
        <w:t xml:space="preserve">1 representant fra Bolga Oppvekstsenter, ungdomstrinnet, med personlig vara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2.2 Meløy Ungdomsråds funksjonstid følger skoleåret, med skifte 15. august.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2.3 Medlemmene velges for ett år, med mulighet for å stille til gjenvalg påfølgende år. </w:t>
      </w:r>
    </w:p>
    <w:p w:rsidR="005834AE" w:rsidRPr="005834AE" w:rsidRDefault="005834AE" w:rsidP="005834AE">
      <w:pPr>
        <w:pStyle w:val="Default"/>
      </w:pPr>
      <w:r w:rsidRPr="005834AE">
        <w:t xml:space="preserve">2.4 Rådet konstituerer seg selv. Kulturkontoret ved Meløy kommune stiller med sekretær. Denne deltar i rådets møter med tale- og forslagsrett. </w:t>
      </w:r>
    </w:p>
    <w:p w:rsidR="005834AE" w:rsidRPr="005834AE" w:rsidRDefault="005834AE" w:rsidP="005834AE">
      <w:pPr>
        <w:pStyle w:val="Default"/>
      </w:pPr>
    </w:p>
    <w:p w:rsidR="005834AE" w:rsidRPr="005834AE" w:rsidRDefault="005834AE" w:rsidP="005834AE">
      <w:pPr>
        <w:pStyle w:val="Default"/>
      </w:pPr>
      <w:r w:rsidRPr="005834AE">
        <w:rPr>
          <w:b/>
          <w:bCs/>
        </w:rPr>
        <w:t xml:space="preserve">§ 3 Møtene i Meløy Ungdomsråd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3.1 Meløy Ungdomsråd skal ha minimum 6 møter i året.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3.2 Vedtak treffes med alminnelig flertall. Ved behov kan leder benytte seg av sin dobbeltstemme.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3.3 Meløy Ungdomsråd er vedtaksdyktig når minst halvparten av medlemmene er til stede.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3.4 Sekretær får tilsendt alle relevante saker fra kommunestyret, formannskapet, komiteer og råd. Leder med bistand fra sekretær setter opp saksliste og kaller inn til møtene. Møteplan settes i god tid og sendes ut til skolene og representantene. Ved ekstraordinære saker skal rådet kunne møtes på kort varsel. Skolene skal alltid informeres i forkant.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3.5 Meløy Ungdomsråd kan oppnevne arbeidsutvalg for å arbeide spesielt med bestemte saker, og dette utvalget kan fungere som høringsinstans hvis det er tidspress knyttet til behandling av enkelte saker.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3.6 Det skal føres referat fra møtene. Referatet sendes ut til representantene og godkjennes i påfølgende møte.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3.7 Meløy Ungdomsråd utarbeider hvert år melding om sin virksomhet. Årsmeldingen sendes til kommunestyret. </w:t>
      </w:r>
    </w:p>
    <w:p w:rsidR="005834AE" w:rsidRPr="005834AE" w:rsidRDefault="005834AE" w:rsidP="005834AE">
      <w:pPr>
        <w:pStyle w:val="Default"/>
      </w:pPr>
      <w:r w:rsidRPr="005834AE">
        <w:t xml:space="preserve">3.8 Alle arrangementer i regi av Meløy Ungdomsråd er rusfrie. </w:t>
      </w:r>
    </w:p>
    <w:p w:rsidR="005834AE" w:rsidRPr="005834AE" w:rsidRDefault="005834AE" w:rsidP="005834AE">
      <w:pPr>
        <w:pStyle w:val="Default"/>
      </w:pPr>
    </w:p>
    <w:p w:rsidR="005834AE" w:rsidRPr="005834AE" w:rsidRDefault="005834AE" w:rsidP="005834AE">
      <w:pPr>
        <w:pStyle w:val="Default"/>
      </w:pPr>
      <w:r w:rsidRPr="005834AE">
        <w:rPr>
          <w:b/>
          <w:bCs/>
        </w:rPr>
        <w:lastRenderedPageBreak/>
        <w:t xml:space="preserve">§ 4 Meløy kommunes forpliktelser overfor Meløy Ungdomsråd </w:t>
      </w:r>
    </w:p>
    <w:p w:rsidR="005834AE" w:rsidRPr="005834AE" w:rsidRDefault="005834AE" w:rsidP="005834AE">
      <w:pPr>
        <w:pStyle w:val="Default"/>
        <w:spacing w:after="15"/>
      </w:pPr>
      <w:r w:rsidRPr="005834AE">
        <w:t xml:space="preserve">4.1 Meløy kommunes ulike etater skal involvere Meløy Ungdomsråd i aktuelle saker. Etatslederne har et ansvar for å melde fra til ungdomsrådets sekretær når det kommer saker av spesiell interesse for ungdom. </w:t>
      </w:r>
    </w:p>
    <w:p w:rsidR="005834AE" w:rsidRPr="005834AE" w:rsidRDefault="005834AE" w:rsidP="005834AE">
      <w:pPr>
        <w:pStyle w:val="Default"/>
        <w:spacing w:after="15"/>
      </w:pPr>
      <w:r w:rsidRPr="005834AE">
        <w:t xml:space="preserve">4.2 Formannskapet/kommunestyret skal gjennomføre et årlig fellesmøte med Meløy Ungdomsråd. </w:t>
      </w:r>
    </w:p>
    <w:p w:rsidR="005834AE" w:rsidRPr="005834AE" w:rsidRDefault="005834AE" w:rsidP="005834AE">
      <w:pPr>
        <w:pStyle w:val="Default"/>
        <w:spacing w:after="15"/>
      </w:pPr>
      <w:r w:rsidRPr="005834AE">
        <w:t xml:space="preserve">4.3 Kulturkontoret skal fungere som Meløy Ungdomsråds sekretariat. </w:t>
      </w:r>
    </w:p>
    <w:p w:rsidR="005834AE" w:rsidRPr="005834AE" w:rsidRDefault="005834AE" w:rsidP="005834AE">
      <w:pPr>
        <w:pStyle w:val="Default"/>
      </w:pPr>
      <w:r w:rsidRPr="005834AE">
        <w:t xml:space="preserve">4.4 Meløy kommune stiller et årlig budsjett på minimum kr. 20.000 til disposisjon for Meløy Ungdomsråd. Pengene brukes til faktiske utlegg og til tiltak/aktiviteter.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4.5 Meløy Ungdomsråd foretar tildelingen av generelle kulturmidler til barn/ungdom. Beløp vil være i hht. vedtatt budsjett for kulturenheten.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4.6 Meløy kommune skal bidra med hjelp/informasjon fra saksbehandlere fra de forskjellige enhetene/seksjonene ved behov. </w:t>
      </w:r>
    </w:p>
    <w:p w:rsidR="005834AE" w:rsidRPr="005834AE" w:rsidRDefault="005834AE" w:rsidP="005834AE">
      <w:pPr>
        <w:pStyle w:val="Default"/>
        <w:spacing w:after="22"/>
      </w:pPr>
      <w:r w:rsidRPr="005834AE">
        <w:t xml:space="preserve">4.7 Representantene skal få fritak fra undervisningen for å delta på møter i Meløy Ungdomsråd, og årsak til fraværet skal føres på et eget vedlegg til vitnemålet. Dette i hht. Opplæringsloven forskrift § 3-41. Dokumentasjon på årsak til fraværet tilsendes skolene av ungdomsrådets sekretær. </w:t>
      </w:r>
    </w:p>
    <w:p w:rsidR="005834AE" w:rsidRPr="005834AE" w:rsidRDefault="005834AE" w:rsidP="005834AE">
      <w:pPr>
        <w:pStyle w:val="Default"/>
      </w:pPr>
      <w:r w:rsidRPr="005834AE">
        <w:t xml:space="preserve">4.8 Meløy kommune dekker reiseutgiftene medlemmene har i forbindelse med møter i Meløy Ungdomsråd. </w:t>
      </w:r>
    </w:p>
    <w:p w:rsidR="005834AE" w:rsidRDefault="005834AE" w:rsidP="005834AE">
      <w:pPr>
        <w:pStyle w:val="Default"/>
        <w:rPr>
          <w:b/>
          <w:bCs/>
        </w:rPr>
      </w:pPr>
    </w:p>
    <w:p w:rsidR="005834AE" w:rsidRPr="005834AE" w:rsidRDefault="005834AE" w:rsidP="005834AE">
      <w:pPr>
        <w:pStyle w:val="Default"/>
      </w:pPr>
      <w:r w:rsidRPr="005834AE">
        <w:rPr>
          <w:b/>
          <w:bCs/>
        </w:rPr>
        <w:t xml:space="preserve">§ 5 Retningslinjer for Meløy Ungdomsråd </w:t>
      </w:r>
    </w:p>
    <w:p w:rsidR="005834AE" w:rsidRPr="005834AE" w:rsidRDefault="005834AE" w:rsidP="005834AE">
      <w:pPr>
        <w:pStyle w:val="Default"/>
        <w:spacing w:after="23"/>
      </w:pPr>
      <w:r w:rsidRPr="005834AE">
        <w:t xml:space="preserve">5.1 Medlemmer som ikke forholder seg til vedtektene kan i ytterste konsekvens miste plassen i Meløy Ungdomsråd. </w:t>
      </w:r>
    </w:p>
    <w:p w:rsidR="005834AE" w:rsidRPr="005834AE" w:rsidRDefault="005834AE" w:rsidP="005834AE">
      <w:pPr>
        <w:pStyle w:val="Default"/>
      </w:pPr>
      <w:r w:rsidRPr="005834AE">
        <w:t xml:space="preserve">5.2 Medlemmer i Meløy Ungdomsråd har møteplikt. Forfall og forfallsgrunn innmeldes til sekretær senest 2 dager før møtet slik at vara kan innkalles. </w:t>
      </w:r>
    </w:p>
    <w:p w:rsidR="005834AE" w:rsidRPr="005834AE" w:rsidRDefault="005834AE" w:rsidP="005834AE">
      <w:pPr>
        <w:pStyle w:val="Default"/>
      </w:pPr>
    </w:p>
    <w:p w:rsidR="005834AE" w:rsidRPr="005834AE" w:rsidRDefault="005834AE" w:rsidP="005834AE">
      <w:pPr>
        <w:pStyle w:val="Default"/>
      </w:pPr>
      <w:r w:rsidRPr="005834AE">
        <w:rPr>
          <w:b/>
          <w:bCs/>
        </w:rPr>
        <w:t xml:space="preserve">§ 6 Vedtektsendringer </w:t>
      </w:r>
    </w:p>
    <w:p w:rsidR="005834AE" w:rsidRPr="005834AE" w:rsidRDefault="005834AE" w:rsidP="005834AE">
      <w:pPr>
        <w:pStyle w:val="Default"/>
      </w:pPr>
      <w:r w:rsidRPr="005834AE">
        <w:t xml:space="preserve">6.1 Endring av vedtektene vedtas av Meløy Ungdomsråd og godkjennes av kommunestyret ved Meløy kommune. </w:t>
      </w:r>
    </w:p>
    <w:p w:rsidR="005834AE" w:rsidRPr="005834AE" w:rsidRDefault="005834AE" w:rsidP="005834AE">
      <w:pPr>
        <w:pStyle w:val="Default"/>
      </w:pPr>
    </w:p>
    <w:sectPr w:rsidR="005834AE" w:rsidRPr="005834AE" w:rsidSect="00647CD9">
      <w:pgSz w:w="11808" w:h="17300"/>
      <w:pgMar w:top="1844" w:right="1055" w:bottom="142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AE"/>
    <w:rsid w:val="003A5DDB"/>
    <w:rsid w:val="005834AE"/>
    <w:rsid w:val="008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717D-E40F-4059-ACEC-D218C550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834AE"/>
    <w:pPr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4055EBDE</Template>
  <TotalTime>6</TotalTime>
  <Pages>2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Barvik</dc:creator>
  <cp:keywords/>
  <dc:description/>
  <cp:lastModifiedBy>Hanne Barvik</cp:lastModifiedBy>
  <cp:revision>1</cp:revision>
  <dcterms:created xsi:type="dcterms:W3CDTF">2016-02-09T11:14:00Z</dcterms:created>
  <dcterms:modified xsi:type="dcterms:W3CDTF">2016-02-09T11:20:00Z</dcterms:modified>
</cp:coreProperties>
</file>